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1F" w:rsidRDefault="00487A84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841BF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Ingredient</w:t>
                              </w:r>
                              <w:r w:rsidR="00253B29"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>ar tool</w:t>
                              </w:r>
                              <w:r w:rsidR="00253B29"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Machine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aEBQ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">
                <v:rect id="Rectangle 32" o:spid="_x0000_s1027" style="position:absolute;left:850;top:545;width:1020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jgcYA&#10;AADbAAAADwAAAGRycy9kb3ducmV2LnhtbESPT2vCQBTE70K/w/IKXkQ3rRokukpbEexJ/Au9vWaf&#10;SWj2bciuSfrtuwXB4zAzv2EWq86UoqHaFZYVvIwiEMSp1QVnCk7HzXAGwnlkjaVlUvBLDlbLp94C&#10;E21b3lNz8JkIEHYJKsi9rxIpXZqTQTeyFXHwrrY26IOsM6lrbAPclPI1imJpsOCwkGNFHzmlP4eb&#10;UbBru/0mPq8Hl/ev5jT+Xk9vZfypVP+5e5uD8NT5R/je3moF4w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jgcYAAADbAAAADwAAAAAAAAAAAAAAAACYAgAAZHJz&#10;L2Rvd25yZXYueG1sUEsFBgAAAAAEAAQA9QAAAIsDAAAAAA==&#10;" fillcolor="#808285" stroked="f"/>
                <v:line id="Line 31" o:spid="_x0000_s1028" style="position:absolute;visibility:visible;mso-wrap-style:square" from="850,545" to="1105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in8MAAADbAAAADwAAAGRycy9kb3ducmV2LnhtbESPQYvCMBSE74L/ITxhb5qq7KLVKCIs&#10;qAirVfD6aJ5ttXkpTbTdf28WFjwOM/MNM1+2phRPql1hWcFwEIEgTq0uOFNwPn33JyCcR9ZYWiYF&#10;v+Rgueh25hhr2/CRnonPRICwi1FB7n0VS+nSnAy6ga2Ig3e1tUEfZJ1JXWMT4KaUoyj6kgYLDgs5&#10;VrTOKb0nD6NgfzHjzapJjnp6o93W/xx2BR6U+ui1qxkIT61/h//bG61g/Al/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p/DAAAA2wAAAA8AAAAAAAAAAAAA&#10;AAAAoQIAAGRycy9kb3ducmV2LnhtbFBLBQYAAAAABAAEAPkAAACRAwAAAAA=&#10;" strokecolor="#58595b"/>
                <v:line id="Line 30" o:spid="_x0000_s1029" style="position:absolute;visibility:visible;mso-wrap-style:square" from="850,942" to="1105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86MQAAADbAAAADwAAAGRycy9kb3ducmV2LnhtbESPQWvCQBSE7wX/w/IKvdVNK4QaXUWE&#10;QiqCMQpeH9lnkjb7NmS3SfrvXaHgcZiZb5jlejSN6KlztWUFb9MIBHFhdc2lgvPp8/UDhPPIGhvL&#10;pOCPHKxXk6clJtoOfKQ+96UIEHYJKqi8bxMpXVGRQTe1LXHwrrYz6IPsSqk7HALcNPI9imJpsOaw&#10;UGFL24qKn/zXKNhfzCzdDPlRz79p9+UP2a7GTKmX53GzAOFp9I/wfzvVCmYx3L+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vzoxAAAANsAAAAPAAAAAAAAAAAA&#10;AAAAAKECAABkcnMvZG93bnJldi54bWxQSwUGAAAAAAQABAD5AAAAkgMAAAAA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0291F" w:rsidRDefault="00841BF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Ingredient</w:t>
                        </w:r>
                        <w:r w:rsidR="00253B29"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>ar tool</w:t>
                        </w:r>
                        <w:r w:rsidR="00253B29"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Machine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 w:rsidR="00841BFD">
        <w:rPr>
          <w:color w:val="414042"/>
          <w:w w:val="95"/>
          <w:sz w:val="16"/>
        </w:rPr>
        <w:t>COFFEE</w:t>
      </w:r>
      <w:r>
        <w:rPr>
          <w:color w:val="414042"/>
          <w:spacing w:val="-28"/>
          <w:w w:val="95"/>
          <w:sz w:val="16"/>
        </w:rPr>
        <w:t xml:space="preserve"> </w:t>
      </w:r>
      <w:r w:rsidR="00841BFD">
        <w:rPr>
          <w:rFonts w:ascii="Arial" w:hAnsi="Arial" w:cs="Arial"/>
          <w:color w:val="414042"/>
          <w:spacing w:val="-28"/>
          <w:w w:val="95"/>
          <w:sz w:val="16"/>
        </w:rPr>
        <w:t xml:space="preserve">EXPO </w:t>
      </w:r>
      <w:r w:rsidR="002005E1">
        <w:rPr>
          <w:color w:val="414042"/>
          <w:w w:val="95"/>
          <w:sz w:val="16"/>
        </w:rPr>
        <w:t>202</w:t>
      </w:r>
      <w:r w:rsidR="00770CDA">
        <w:rPr>
          <w:color w:val="414042"/>
          <w:w w:val="95"/>
          <w:sz w:val="16"/>
        </w:rPr>
        <w:t>2</w:t>
      </w:r>
      <w:r>
        <w:rPr>
          <w:color w:val="414042"/>
          <w:spacing w:val="-28"/>
          <w:w w:val="95"/>
          <w:sz w:val="16"/>
        </w:rPr>
        <w:t xml:space="preserve"> </w:t>
      </w:r>
      <w:r w:rsidR="002005E1">
        <w:rPr>
          <w:color w:val="414042"/>
          <w:w w:val="95"/>
          <w:sz w:val="16"/>
        </w:rPr>
        <w:t xml:space="preserve">secretariat </w:t>
      </w:r>
      <w:r w:rsidR="002005E1">
        <w:rPr>
          <w:color w:val="414042"/>
          <w:spacing w:val="-28"/>
          <w:w w:val="95"/>
          <w:sz w:val="16"/>
        </w:rPr>
        <w:t>immediately</w:t>
      </w:r>
      <w:r>
        <w:rPr>
          <w:color w:val="414042"/>
          <w:w w:val="95"/>
          <w:sz w:val="16"/>
        </w:rPr>
        <w:t>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2286"/>
        <w:gridCol w:w="657"/>
        <w:gridCol w:w="1215"/>
        <w:gridCol w:w="900"/>
        <w:gridCol w:w="720"/>
        <w:gridCol w:w="1080"/>
        <w:gridCol w:w="990"/>
        <w:gridCol w:w="765"/>
        <w:gridCol w:w="1305"/>
        <w:gridCol w:w="900"/>
      </w:tblGrid>
      <w:tr w:rsidR="000D7B2C" w:rsidRPr="000D7B2C" w:rsidTr="003B022A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77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9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841BFD" w:rsidRDefault="003B022A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</w:rPr>
            </w:pPr>
            <w:r w:rsidRPr="00841BFD">
              <w:rPr>
                <w:rFonts w:ascii="Tahoma" w:eastAsia="Times New Roman" w:hAnsi="Tahoma" w:cs="Tahoma"/>
                <w:color w:val="FFFFFF"/>
                <w:sz w:val="20"/>
              </w:rPr>
              <w:t>Premium</w:t>
            </w:r>
            <w:r w:rsidR="000D7B2C" w:rsidRPr="00841BFD">
              <w:rPr>
                <w:rFonts w:ascii="Tahoma" w:eastAsia="Times New Roman" w:hAnsi="Tahoma" w:cs="Tahoma"/>
                <w:color w:val="FFFFFF"/>
                <w:sz w:val="20"/>
              </w:rPr>
              <w:t xml:space="preserve"> Booth</w:t>
            </w:r>
          </w:p>
        </w:tc>
      </w:tr>
      <w:tr w:rsidR="000D7B2C" w:rsidRPr="000D7B2C" w:rsidTr="00586D08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3B022A" w:rsidRPr="000D7B2C" w:rsidTr="00586D08">
        <w:trPr>
          <w:trHeight w:hRule="exact" w:val="52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B022A" w:rsidRPr="007F2607" w:rsidRDefault="003B022A" w:rsidP="00770CDA">
            <w:pPr>
              <w:widowControl/>
              <w:jc w:val="center"/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</w:pPr>
            <w:r w:rsidRPr="000D7B2C">
              <w:rPr>
                <w:rFonts w:eastAsia="Times New Roman" w:cs="Calibri"/>
                <w:color w:val="FFFFFF"/>
                <w:sz w:val="18"/>
                <w:szCs w:val="18"/>
              </w:rPr>
              <w:t>Early Bird Registration</w:t>
            </w:r>
            <w:r w:rsidR="002005E1">
              <w:rPr>
                <w:rFonts w:eastAsia="Times New Roman" w:cs="Calibri"/>
                <w:color w:val="FFFFFF"/>
                <w:sz w:val="18"/>
                <w:szCs w:val="18"/>
              </w:rPr>
              <w:t xml:space="preserve"> 30 </w:t>
            </w:r>
            <w:r w:rsidR="007F2607"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  <w:t>June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, </w:t>
            </w:r>
            <w:r w:rsidR="00770CDA">
              <w:rPr>
                <w:rFonts w:eastAsia="Times New Roman" w:cs="Calibri"/>
                <w:color w:val="FFFFFF"/>
                <w:sz w:val="18"/>
                <w:szCs w:val="18"/>
              </w:rPr>
              <w:t>2022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7F2607" w:rsidP="007F2607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</w:t>
            </w:r>
            <w:r w:rsidR="00841BFD"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7F2607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="007F2607" w:rsidRPr="007F2607">
              <w:rPr>
                <w:rFonts w:eastAsia="Times New Roman" w:cs="Calibri"/>
                <w:color w:val="58595B"/>
                <w:sz w:val="16"/>
                <w:szCs w:val="16"/>
              </w:rPr>
              <w:t>2</w:t>
            </w:r>
            <w:r w:rsidR="007F2607">
              <w:rPr>
                <w:rFonts w:eastAsia="Times New Roman" w:cs="Calibri"/>
                <w:color w:val="58595B"/>
                <w:sz w:val="16"/>
                <w:szCs w:val="16"/>
              </w:rPr>
              <w:t>,7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7F2607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US$ 3,9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3B022A" w:rsidRPr="000D7B2C" w:rsidTr="00586D08">
        <w:trPr>
          <w:trHeight w:val="509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C8590B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3B022A" w:rsidRPr="000D7B2C" w:rsidTr="00586D08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B022A" w:rsidRPr="007F2607" w:rsidRDefault="007F2607" w:rsidP="00770CDA">
            <w:pPr>
              <w:widowControl/>
              <w:jc w:val="center"/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31 September </w:t>
            </w:r>
            <w:r w:rsidR="00770CDA">
              <w:rPr>
                <w:rFonts w:eastAsia="Times New Roman" w:cs="Calibri"/>
                <w:color w:val="FFFFFF"/>
                <w:sz w:val="18"/>
                <w:szCs w:val="18"/>
              </w:rPr>
              <w:t>2022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7F2607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</w:t>
            </w:r>
            <w:r w:rsidR="007F2607" w:rsidRPr="007F2607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7F2607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US$ 3,0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7F2607">
              <w:rPr>
                <w:rFonts w:eastAsia="Times New Roman" w:cs="Calibri"/>
                <w:color w:val="58595B"/>
                <w:sz w:val="16"/>
                <w:szCs w:val="16"/>
              </w:rPr>
              <w:t>,2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3B022A" w:rsidRPr="000D7B2C" w:rsidTr="00586D08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3B022A" w:rsidRPr="000D7B2C" w:rsidTr="00586D08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3B022A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532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 w:rsidR="00177E84">
        <w:rPr>
          <w:color w:val="414042"/>
          <w:w w:val="95"/>
        </w:rPr>
        <w:t>2</w:t>
      </w:r>
      <w:r>
        <w:rPr>
          <w:color w:val="414042"/>
          <w:w w:val="95"/>
        </w:rPr>
        <w:t>.5m</w:t>
      </w:r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  <w:bookmarkStart w:id="0" w:name="_GoBack"/>
      <w:bookmarkEnd w:id="0"/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 w:rsidR="00680679" w:rsidRPr="00680679">
        <w:rPr>
          <w:color w:val="58595B"/>
          <w:w w:val="95"/>
          <w:sz w:val="18"/>
        </w:rPr>
        <w:t>within 7 days</w:t>
      </w:r>
      <w:r w:rsidRPr="00680679">
        <w:rPr>
          <w:color w:val="58595B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 w:rsidRPr="00680679">
        <w:rPr>
          <w:color w:val="58595B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40291F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Account No.</w:t>
      </w:r>
      <w:r w:rsidRPr="00327B3C">
        <w:rPr>
          <w:color w:val="58595B"/>
          <w:w w:val="95"/>
          <w:sz w:val="18"/>
        </w:rPr>
        <w:tab/>
      </w:r>
      <w:r w:rsidR="003B022A">
        <w:rPr>
          <w:color w:val="58595B"/>
          <w:w w:val="95"/>
          <w:sz w:val="18"/>
        </w:rPr>
        <w:t>140-000-113217</w:t>
      </w:r>
      <w:r w:rsidRPr="00327B3C">
        <w:rPr>
          <w:color w:val="58595B"/>
          <w:w w:val="95"/>
          <w:sz w:val="18"/>
        </w:rPr>
        <w:t>, SHINHAN BANK, WORLD TRADE CENTER BRANCH, SEOUL, KOREA</w:t>
      </w:r>
    </w:p>
    <w:p w:rsidR="000515DA" w:rsidRPr="00327B3C" w:rsidRDefault="000515DA" w:rsidP="00327B3C">
      <w:pPr>
        <w:spacing w:before="70"/>
        <w:ind w:left="110" w:right="1409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Bank address.    20, S</w:t>
      </w:r>
      <w:r w:rsidRPr="000515DA">
        <w:rPr>
          <w:color w:val="58595B"/>
          <w:w w:val="95"/>
          <w:sz w:val="18"/>
        </w:rPr>
        <w:t>EJONG-DAERO 9 GIL, JUNGGU, SEOUL, SOUTH KOREA</w:t>
      </w: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Swift Code.</w:t>
      </w:r>
      <w:r w:rsidRPr="00327B3C">
        <w:rPr>
          <w:color w:val="58595B"/>
          <w:w w:val="95"/>
          <w:sz w:val="18"/>
        </w:rPr>
        <w:tab/>
        <w:t>SHBKKRSE</w:t>
      </w:r>
    </w:p>
    <w:p w:rsidR="0040291F" w:rsidRPr="00327B3C" w:rsidRDefault="00327B3C" w:rsidP="00327B3C">
      <w:pPr>
        <w:spacing w:before="70"/>
        <w:ind w:right="1409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 xml:space="preserve">  </w:t>
      </w:r>
      <w:r w:rsidR="00253B29" w:rsidRPr="00327B3C">
        <w:rPr>
          <w:color w:val="58595B"/>
          <w:w w:val="95"/>
          <w:sz w:val="18"/>
        </w:rPr>
        <w:t>Beneficiary.</w:t>
      </w:r>
      <w:r w:rsidR="00253B29" w:rsidRPr="00327B3C">
        <w:rPr>
          <w:color w:val="58595B"/>
          <w:w w:val="95"/>
          <w:sz w:val="18"/>
        </w:rPr>
        <w:tab/>
        <w:t>COEX</w:t>
      </w:r>
    </w:p>
    <w:p w:rsidR="008565EA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F0F0B">
          <w:headerReference w:type="default" r:id="rId7"/>
          <w:type w:val="continuous"/>
          <w:pgSz w:w="11910" w:h="16840"/>
          <w:pgMar w:top="3260" w:right="1110" w:bottom="280" w:left="851" w:header="630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>
        <w:rPr>
          <w:color w:val="414042"/>
          <w:spacing w:val="-3"/>
          <w:w w:val="95"/>
        </w:rPr>
        <w:t>r.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 w:rsidSect="00CF0F0B">
          <w:headerReference w:type="default" r:id="rId8"/>
          <w:pgSz w:w="11910" w:h="16840"/>
          <w:pgMar w:top="2354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3810" r="4445" b="1206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66BEA20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b6fAIAAHo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9Ceb6fAIAAHoFAAAO&#10;AAAAAAAAAAAAAAAAAC4CAABkcnMvZTJvRG9jLnhtbFBLAQItABQABgAIAAAAIQC3mIDv2wAAAAIB&#10;AAAPAAAAAAAAAAAAAAAAANYEAABkcnMvZG93bnJldi54bWxQSwUGAAAAAAQABADzAAAA3gUAAAAA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0d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S8Z/D7Jf0Auf4BAAD//wMAUEsBAi0AFAAGAAgAAAAhANvh9svuAAAAhQEAABMAAAAAAAAAAAAA&#10;AAAAAAAAAFtDb250ZW50X1R5cGVzXS54bWxQSwECLQAUAAYACAAAACEAWvQsW78AAAAVAQAACwAA&#10;AAAAAAAAAAAAAAAfAQAAX3JlbHMvLnJlbHNQSwECLQAUAAYACAAAACEAahCNH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3659B0" w:rsidRDefault="003659B0" w:rsidP="003659B0">
      <w:pPr>
        <w:pStyle w:val="BodyText"/>
        <w:spacing w:before="2"/>
        <w:ind w:left="110"/>
        <w:jc w:val="both"/>
        <w:rPr>
          <w:color w:val="58595B"/>
        </w:rPr>
      </w:pPr>
      <w:r>
        <w:rPr>
          <w:color w:val="58595B"/>
        </w:rPr>
        <w:t xml:space="preserve">“Exhibition” </w:t>
      </w:r>
      <w:r w:rsidRPr="003659B0">
        <w:rPr>
          <w:color w:val="58595B"/>
        </w:rPr>
        <w:t>refers to the COFFEE EXPO VIET</w:t>
      </w:r>
      <w:r w:rsidR="00680679">
        <w:rPr>
          <w:color w:val="58595B"/>
        </w:rPr>
        <w:t xml:space="preserve">NAM </w:t>
      </w:r>
      <w:r w:rsidR="00770CDA">
        <w:rPr>
          <w:color w:val="58595B"/>
        </w:rPr>
        <w:t>2022</w:t>
      </w:r>
      <w:r>
        <w:rPr>
          <w:color w:val="58595B"/>
        </w:rPr>
        <w:t xml:space="preserve">. </w:t>
      </w:r>
    </w:p>
    <w:p w:rsidR="0040291F" w:rsidRPr="003659B0" w:rsidRDefault="003659B0" w:rsidP="003659B0">
      <w:pPr>
        <w:pStyle w:val="BodyText"/>
        <w:spacing w:before="2"/>
        <w:ind w:left="110"/>
        <w:jc w:val="both"/>
        <w:rPr>
          <w:color w:val="58595B"/>
        </w:rPr>
      </w:pPr>
      <w:r>
        <w:rPr>
          <w:color w:val="58595B"/>
        </w:rPr>
        <w:t xml:space="preserve">“Exhibitor” </w:t>
      </w:r>
      <w:r w:rsidRPr="003659B0">
        <w:rPr>
          <w:color w:val="58595B"/>
        </w:rPr>
        <w:t>refers to the companies, unions and o</w:t>
      </w:r>
      <w:r>
        <w:rPr>
          <w:color w:val="58595B"/>
        </w:rPr>
        <w:t xml:space="preserve">rganizations that submitted the </w:t>
      </w:r>
      <w:r w:rsidRPr="003659B0">
        <w:rPr>
          <w:color w:val="58595B"/>
        </w:rPr>
        <w:t>participation contract form a</w:t>
      </w:r>
      <w:r>
        <w:rPr>
          <w:color w:val="58595B"/>
        </w:rPr>
        <w:t xml:space="preserve">nd paid the contract fee. “Organizer” refers </w:t>
      </w:r>
      <w:r w:rsidRPr="003659B0">
        <w:rPr>
          <w:color w:val="58595B"/>
        </w:rPr>
        <w:t>to COEX</w:t>
      </w:r>
      <w:r w:rsidR="00253B29">
        <w:rPr>
          <w:color w:val="58595B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6985" r="4445" b="889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BC17D20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597B198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Coex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paid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4"/>
        </w:rPr>
        <w:t xml:space="preserve"> </w:t>
      </w:r>
      <w:r w:rsidR="003659B0">
        <w:rPr>
          <w:color w:val="58595B"/>
          <w:spacing w:val="-3"/>
        </w:rPr>
        <w:t>1</w:t>
      </w:r>
      <w:r w:rsidR="003659B0" w:rsidRPr="003659B0">
        <w:rPr>
          <w:color w:val="58595B"/>
          <w:spacing w:val="-3"/>
          <w:vertAlign w:val="superscript"/>
        </w:rPr>
        <w:t>st</w:t>
      </w:r>
      <w:r w:rsidR="007F2607">
        <w:rPr>
          <w:color w:val="58595B"/>
          <w:spacing w:val="-3"/>
        </w:rPr>
        <w:t xml:space="preserve"> September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770CDA">
        <w:rPr>
          <w:color w:val="58595B"/>
          <w:spacing w:val="-3"/>
        </w:rPr>
        <w:t>2022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5DB49C5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6BT4+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3810" r="4445" b="1206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256DB67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CgzASR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YvwwAAANsAAAAPAAAAZHJzL2Rvd25yZXYueG1sRI9BawIx&#10;FITvBf9DeIKXokmXKs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D2wmL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 w:rsidR="002005E1">
        <w:rPr>
          <w:color w:val="58595B"/>
          <w:spacing w:val="-4"/>
        </w:rPr>
        <w:t>Exhibitor</w:t>
      </w:r>
      <w:r w:rsidR="002005E1">
        <w:rPr>
          <w:color w:val="58595B"/>
          <w:spacing w:val="-22"/>
        </w:rPr>
        <w:t xml:space="preserve"> cancels 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 w:rsidR="002005E1">
        <w:rPr>
          <w:color w:val="58595B"/>
          <w:w w:val="105"/>
        </w:rPr>
        <w:t>is</w:t>
      </w:r>
      <w:r w:rsidR="002005E1">
        <w:rPr>
          <w:color w:val="58595B"/>
          <w:spacing w:val="-24"/>
          <w:w w:val="105"/>
        </w:rPr>
        <w:t xml:space="preserve"> 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 w:rsidR="003659B0">
        <w:rPr>
          <w:color w:val="58595B"/>
          <w:spacing w:val="-18"/>
        </w:rPr>
        <w:t xml:space="preserve">  </w:t>
      </w:r>
      <w:r>
        <w:rPr>
          <w:color w:val="58595B"/>
        </w:rPr>
        <w:t>if</w:t>
      </w:r>
      <w:r w:rsidR="003659B0">
        <w:rPr>
          <w:color w:val="58595B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 w:rsidR="003659B0">
        <w:rPr>
          <w:color w:val="58595B"/>
          <w:spacing w:val="-18"/>
        </w:rPr>
        <w:t xml:space="preserve">  </w:t>
      </w:r>
      <w:r w:rsidR="002005E1">
        <w:rPr>
          <w:color w:val="58595B"/>
          <w:spacing w:val="-3"/>
        </w:rPr>
        <w:t>shall</w:t>
      </w:r>
      <w:r w:rsidR="002005E1">
        <w:rPr>
          <w:color w:val="58595B"/>
          <w:spacing w:val="-18"/>
        </w:rPr>
        <w:t xml:space="preserve"> be</w:t>
      </w:r>
      <w:r w:rsidR="002005E1">
        <w:rPr>
          <w:color w:val="58595B"/>
        </w:rPr>
        <w:t xml:space="preserve"> </w:t>
      </w:r>
      <w:r w:rsidR="002005E1">
        <w:rPr>
          <w:color w:val="58595B"/>
          <w:spacing w:val="-18"/>
        </w:rPr>
        <w:t>made</w:t>
      </w:r>
      <w:r>
        <w:rPr>
          <w:color w:val="58595B"/>
          <w:spacing w:val="-3"/>
        </w:rPr>
        <w:t>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-Before</w:t>
      </w:r>
      <w:r>
        <w:rPr>
          <w:color w:val="58595B"/>
          <w:spacing w:val="-11"/>
        </w:rPr>
        <w:t xml:space="preserve"> </w:t>
      </w:r>
      <w:r w:rsidR="007F2607">
        <w:rPr>
          <w:color w:val="58595B"/>
          <w:spacing w:val="-3"/>
        </w:rPr>
        <w:t>July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1,</w:t>
      </w:r>
      <w:r>
        <w:rPr>
          <w:color w:val="58595B"/>
          <w:spacing w:val="-11"/>
        </w:rPr>
        <w:t xml:space="preserve"> </w:t>
      </w:r>
      <w:r w:rsidR="00770CDA">
        <w:rPr>
          <w:color w:val="58595B"/>
          <w:spacing w:val="-3"/>
        </w:rPr>
        <w:t>2022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-From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1</w:t>
      </w:r>
      <w:r w:rsidR="007F2607">
        <w:rPr>
          <w:rFonts w:asciiTheme="minorHAnsi" w:hAnsiTheme="minorHAnsi"/>
          <w:color w:val="58595B"/>
          <w:lang w:val="vi-VN"/>
        </w:rPr>
        <w:t xml:space="preserve"> August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3"/>
        </w:rPr>
        <w:t xml:space="preserve"> </w:t>
      </w:r>
      <w:r w:rsidR="007F2607">
        <w:rPr>
          <w:color w:val="58595B"/>
          <w:spacing w:val="-3"/>
        </w:rPr>
        <w:t>29 August</w:t>
      </w:r>
      <w:r>
        <w:rPr>
          <w:color w:val="58595B"/>
        </w:rPr>
        <w:t>,</w:t>
      </w:r>
      <w:r>
        <w:rPr>
          <w:color w:val="58595B"/>
          <w:spacing w:val="-13"/>
        </w:rPr>
        <w:t xml:space="preserve"> </w:t>
      </w:r>
      <w:r w:rsidR="00770CDA">
        <w:rPr>
          <w:color w:val="58595B"/>
          <w:spacing w:val="-3"/>
        </w:rPr>
        <w:t>2022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-After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30</w:t>
      </w:r>
      <w:r w:rsidR="007F2607">
        <w:rPr>
          <w:rFonts w:asciiTheme="minorHAnsi" w:hAnsiTheme="minorHAnsi"/>
          <w:color w:val="58595B"/>
          <w:lang w:val="vi-VN"/>
        </w:rPr>
        <w:t xml:space="preserve"> August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 w:rsidR="00770CDA">
        <w:rPr>
          <w:color w:val="58595B"/>
          <w:spacing w:val="-3"/>
        </w:rPr>
        <w:t>2022</w:t>
      </w:r>
      <w:r>
        <w:rPr>
          <w:color w:val="58595B"/>
          <w:spacing w:val="-3"/>
        </w:rPr>
        <w:t>: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100%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2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cancellation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D97208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NoewIAAHo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A7zE2h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3810" r="8255" b="1206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F49B0A1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6DA73E2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Prh+vfAIAAHoFAAAO&#10;AAAAAAAAAAAAAAAAAC4CAABkcnMvZTJvRG9jLnhtbFBLAQItABQABgAIAAAAIQC3mIDv2wAAAAIB&#10;AAAPAAAAAAAAAAAAAAAAANYEAABkcnMvZG93bnJldi54bWxQSwUGAAAAAAQABADzAAAA3gUAAAAA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793D2D9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BsI/0l7AgAAegUAAA4A&#10;AAAAAAAAAAAAAAAALgIAAGRycy9lMm9Eb2MueG1sUEsBAi0AFAAGAAgAAAAhALeYgO/bAAAAAgEA&#10;AA8AAAAAAAAAAAAAAAAA1QQAAGRycy9kb3ducmV2LnhtbFBLBQYAAAAABAAEAPMAAADdBQAAAAA=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0A7F9A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uJ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D3Z4uJ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ySwQAAANsAAAAPAAAAZHJzL2Rvd25yZXYueG1sRE9Ni8Iw&#10;EL0L+x/CLHgRTVZU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MEA7JL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3F3ECCA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AltPoF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3643F78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GxFHBnoCAAB3BQAADgAA&#10;AAAAAAAAAAAAAAAuAgAAZHJzL2Uyb0RvYy54bWxQSwECLQAUAAYACAAAACEAt5iA79sAAAACAQAA&#10;DwAAAAAAAAAAAAAAAADUBAAAZHJzL2Rvd25yZXYueG1sUEsFBgAAAAAEAAQA8wAAANwFAAAAAA==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30A9482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sewIAAHY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thNCx7AgAAdgUAAA4A&#10;AAAAAAAAAAAAAAAALgIAAGRycy9lMm9Eb2MueG1sUEsBAi0AFAAGAAgAAAAhALeYgO/bAAAAAgEA&#10;AA8AAAAAAAAAAAAAAAAA1QQAAGRycy9kb3ducmV2LnhtbFBLBQYAAAAABAAEAPMAAADdBQAAAAA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CF0F0B">
      <w:type w:val="continuous"/>
      <w:pgSz w:w="11910" w:h="16840"/>
      <w:pgMar w:top="2354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DF" w:rsidRDefault="005E7BDF">
      <w:r>
        <w:separator/>
      </w:r>
    </w:p>
  </w:endnote>
  <w:endnote w:type="continuationSeparator" w:id="0">
    <w:p w:rsidR="005E7BDF" w:rsidRDefault="005E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DF" w:rsidRDefault="005E7BDF">
      <w:r>
        <w:separator/>
      </w:r>
    </w:p>
  </w:footnote>
  <w:footnote w:type="continuationSeparator" w:id="0">
    <w:p w:rsidR="005E7BDF" w:rsidRDefault="005E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1F" w:rsidRDefault="00487A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495300</wp:posOffset>
              </wp:positionV>
              <wp:extent cx="4378325" cy="655320"/>
              <wp:effectExtent l="0" t="0" r="0" b="190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63" w:rsidRPr="00770CDA" w:rsidRDefault="003C7363" w:rsidP="003C7363">
                          <w:pPr>
                            <w:spacing w:line="468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984806" w:themeColor="accent6" w:themeShade="80"/>
                              <w:sz w:val="56"/>
                            </w:rPr>
                          </w:pPr>
                          <w:r w:rsidRPr="00CF0F0B">
                            <w:rPr>
                              <w:rFonts w:ascii="Eras Bold ITC" w:hAnsi="Eras Bold ITC" w:cstheme="minorHAnsi"/>
                              <w:b/>
                              <w:color w:val="984806" w:themeColor="accent6" w:themeShade="80"/>
                              <w:sz w:val="56"/>
                            </w:rPr>
                            <w:t>COFFEE EXPO VIETNAM</w:t>
                          </w:r>
                          <w:r w:rsidR="007F2607">
                            <w:rPr>
                              <w:rFonts w:ascii="Eras Bold ITC" w:hAnsi="Eras Bold ITC" w:cstheme="minorHAnsi"/>
                              <w:b/>
                              <w:color w:val="984806" w:themeColor="accent6" w:themeShade="80"/>
                              <w:sz w:val="56"/>
                            </w:rPr>
                            <w:t xml:space="preserve"> 202</w:t>
                          </w:r>
                          <w:r w:rsidR="00770CDA">
                            <w:rPr>
                              <w:rFonts w:asciiTheme="minorHAnsi" w:hAnsiTheme="minorHAnsi" w:cstheme="minorHAnsi"/>
                              <w:b/>
                              <w:color w:val="984806" w:themeColor="accent6" w:themeShade="80"/>
                              <w:sz w:val="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47.65pt;margin-top:39pt;width:344.75pt;height:5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" filled="f" stroked="f">
              <v:textbox inset="0,0,0,0">
                <w:txbxContent>
                  <w:p w:rsidR="003C7363" w:rsidRPr="00770CDA" w:rsidRDefault="003C7363" w:rsidP="003C7363">
                    <w:pPr>
                      <w:spacing w:line="468" w:lineRule="exact"/>
                      <w:ind w:left="20"/>
                      <w:rPr>
                        <w:rFonts w:asciiTheme="minorHAnsi" w:hAnsiTheme="minorHAnsi" w:cstheme="minorHAnsi"/>
                        <w:b/>
                        <w:color w:val="984806" w:themeColor="accent6" w:themeShade="80"/>
                        <w:sz w:val="56"/>
                      </w:rPr>
                    </w:pPr>
                    <w:r w:rsidRPr="00CF0F0B">
                      <w:rPr>
                        <w:rFonts w:ascii="Eras Bold ITC" w:hAnsi="Eras Bold ITC" w:cstheme="minorHAnsi"/>
                        <w:b/>
                        <w:color w:val="984806" w:themeColor="accent6" w:themeShade="80"/>
                        <w:sz w:val="56"/>
                      </w:rPr>
                      <w:t>COFFEE EXPO VIETNAM</w:t>
                    </w:r>
                    <w:r w:rsidR="007F2607">
                      <w:rPr>
                        <w:rFonts w:ascii="Eras Bold ITC" w:hAnsi="Eras Bold ITC" w:cstheme="minorHAnsi"/>
                        <w:b/>
                        <w:color w:val="984806" w:themeColor="accent6" w:themeShade="80"/>
                        <w:sz w:val="56"/>
                      </w:rPr>
                      <w:t xml:space="preserve"> 202</w:t>
                    </w:r>
                    <w:r w:rsidR="00770CDA">
                      <w:rPr>
                        <w:rFonts w:asciiTheme="minorHAnsi" w:hAnsiTheme="minorHAnsi" w:cstheme="minorHAnsi"/>
                        <w:b/>
                        <w:color w:val="984806" w:themeColor="accent6" w:themeShade="80"/>
                        <w:sz w:val="5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9Osw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B45EDB"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1cFQ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" strokecolor="#58595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629920</wp:posOffset>
              </wp:positionV>
              <wp:extent cx="1462405" cy="2978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7F2607" w:rsidRDefault="00770CDA">
                          <w:pPr>
                            <w:spacing w:line="459" w:lineRule="exact"/>
                            <w:ind w:left="20"/>
                            <w:rPr>
                              <w:rFonts w:asciiTheme="minorHAnsi" w:hAnsiTheme="minorHAnsi"/>
                              <w:b/>
                              <w:sz w:val="43"/>
                              <w:lang w:val="vi-VN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39598"/>
                              <w:spacing w:val="-4"/>
                              <w:w w:val="64"/>
                              <w:sz w:val="33"/>
                              <w:lang w:val="vi-VN"/>
                            </w:rPr>
                            <w:t>3-5 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396.4pt;margin-top:49.6pt;width:115.15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2fsA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" filled="f" stroked="f">
              <v:textbox inset="0,0,0,0">
                <w:txbxContent>
                  <w:p w:rsidR="0040291F" w:rsidRPr="007F2607" w:rsidRDefault="00770CDA">
                    <w:pPr>
                      <w:spacing w:line="459" w:lineRule="exact"/>
                      <w:ind w:left="20"/>
                      <w:rPr>
                        <w:rFonts w:asciiTheme="minorHAnsi" w:hAnsiTheme="minorHAnsi"/>
                        <w:b/>
                        <w:sz w:val="43"/>
                        <w:lang w:val="vi-VN"/>
                      </w:rPr>
                    </w:pPr>
                    <w:r>
                      <w:rPr>
                        <w:rFonts w:asciiTheme="minorHAnsi" w:hAnsiTheme="minorHAnsi"/>
                        <w:b/>
                        <w:color w:val="939598"/>
                        <w:spacing w:val="-4"/>
                        <w:w w:val="64"/>
                        <w:sz w:val="33"/>
                        <w:lang w:val="vi-VN"/>
                      </w:rPr>
                      <w:t>3-5 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0B" w:rsidRPr="00CF0F0B" w:rsidRDefault="00CF0F0B" w:rsidP="00CF0F0B">
    <w:pPr>
      <w:spacing w:line="468" w:lineRule="exact"/>
      <w:ind w:left="20"/>
      <w:rPr>
        <w:rFonts w:ascii="Eras Bold ITC" w:hAnsi="Eras Bold ITC" w:cstheme="minorHAnsi"/>
        <w:b/>
        <w:color w:val="984806" w:themeColor="accent6" w:themeShade="80"/>
        <w:sz w:val="56"/>
      </w:rPr>
    </w:pPr>
    <w:r w:rsidRPr="00CF0F0B">
      <w:rPr>
        <w:rFonts w:ascii="Eras Bold ITC" w:hAnsi="Eras Bold ITC" w:cstheme="minorHAnsi"/>
        <w:b/>
        <w:color w:val="984806" w:themeColor="accent6" w:themeShade="80"/>
        <w:sz w:val="56"/>
      </w:rPr>
      <w:t>COFFEE EXPO VIETNAM</w:t>
    </w:r>
    <w:r w:rsidR="007F2607">
      <w:rPr>
        <w:rFonts w:ascii="Eras Bold ITC" w:hAnsi="Eras Bold ITC" w:cstheme="minorHAnsi"/>
        <w:b/>
        <w:color w:val="984806" w:themeColor="accent6" w:themeShade="80"/>
        <w:sz w:val="56"/>
      </w:rPr>
      <w:t xml:space="preserve"> </w:t>
    </w:r>
    <w:r w:rsidR="00770CDA">
      <w:rPr>
        <w:rFonts w:ascii="Eras Bold ITC" w:hAnsi="Eras Bold ITC" w:cstheme="minorHAnsi"/>
        <w:b/>
        <w:color w:val="984806" w:themeColor="accent6" w:themeShade="80"/>
        <w:sz w:val="56"/>
      </w:rPr>
      <w:t>2022</w:t>
    </w:r>
  </w:p>
  <w:p w:rsidR="0040291F" w:rsidRDefault="00487A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1371600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8F0EEA6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08pt" to="552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ChYdkB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914400</wp:posOffset>
              </wp:positionV>
              <wp:extent cx="6386830" cy="4572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.5pt;margin-top:1in;width:502.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yvrgIAALA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F"/>
    <w:rsid w:val="00004C1E"/>
    <w:rsid w:val="00011748"/>
    <w:rsid w:val="000515DA"/>
    <w:rsid w:val="000A52A2"/>
    <w:rsid w:val="000D7B2C"/>
    <w:rsid w:val="00127E7B"/>
    <w:rsid w:val="00177E84"/>
    <w:rsid w:val="001D1DBE"/>
    <w:rsid w:val="001E2C2F"/>
    <w:rsid w:val="001E441F"/>
    <w:rsid w:val="001F0E6E"/>
    <w:rsid w:val="002005E1"/>
    <w:rsid w:val="00203C92"/>
    <w:rsid w:val="00253B29"/>
    <w:rsid w:val="00282A3B"/>
    <w:rsid w:val="0029757A"/>
    <w:rsid w:val="002D5CAA"/>
    <w:rsid w:val="00315823"/>
    <w:rsid w:val="00327703"/>
    <w:rsid w:val="00327B3C"/>
    <w:rsid w:val="00337A35"/>
    <w:rsid w:val="00342F11"/>
    <w:rsid w:val="00342FB4"/>
    <w:rsid w:val="003659B0"/>
    <w:rsid w:val="003B022A"/>
    <w:rsid w:val="003C7363"/>
    <w:rsid w:val="003D20C0"/>
    <w:rsid w:val="0040291F"/>
    <w:rsid w:val="00470386"/>
    <w:rsid w:val="0047373B"/>
    <w:rsid w:val="00487A84"/>
    <w:rsid w:val="004B3B4F"/>
    <w:rsid w:val="004C4DC9"/>
    <w:rsid w:val="005477E7"/>
    <w:rsid w:val="00586D08"/>
    <w:rsid w:val="005E5D56"/>
    <w:rsid w:val="005E7BDF"/>
    <w:rsid w:val="00617E05"/>
    <w:rsid w:val="00680679"/>
    <w:rsid w:val="00692F62"/>
    <w:rsid w:val="006F339F"/>
    <w:rsid w:val="00766574"/>
    <w:rsid w:val="00770CDA"/>
    <w:rsid w:val="00777C42"/>
    <w:rsid w:val="007A0DF0"/>
    <w:rsid w:val="007F2607"/>
    <w:rsid w:val="00841BFD"/>
    <w:rsid w:val="008565EA"/>
    <w:rsid w:val="00887234"/>
    <w:rsid w:val="008C57A2"/>
    <w:rsid w:val="009115E1"/>
    <w:rsid w:val="009704D4"/>
    <w:rsid w:val="009B791B"/>
    <w:rsid w:val="00A37C07"/>
    <w:rsid w:val="00A62175"/>
    <w:rsid w:val="00AB7C20"/>
    <w:rsid w:val="00B3618D"/>
    <w:rsid w:val="00B61786"/>
    <w:rsid w:val="00B94857"/>
    <w:rsid w:val="00C61EAC"/>
    <w:rsid w:val="00C8590B"/>
    <w:rsid w:val="00C901F2"/>
    <w:rsid w:val="00CF0F0B"/>
    <w:rsid w:val="00D135E2"/>
    <w:rsid w:val="00D16DA5"/>
    <w:rsid w:val="00D210CE"/>
    <w:rsid w:val="00DB2B6A"/>
    <w:rsid w:val="00DB5963"/>
    <w:rsid w:val="00DC271B"/>
    <w:rsid w:val="00E27A9D"/>
    <w:rsid w:val="00E6401B"/>
    <w:rsid w:val="00EC14E8"/>
    <w:rsid w:val="00EC46FC"/>
    <w:rsid w:val="00F03B70"/>
    <w:rsid w:val="00F108D0"/>
    <w:rsid w:val="00F209CF"/>
    <w:rsid w:val="00F9217D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9557A0-80DF-45AD-BA63-79972834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account</cp:lastModifiedBy>
  <cp:revision>2</cp:revision>
  <cp:lastPrinted>2019-01-03T08:13:00Z</cp:lastPrinted>
  <dcterms:created xsi:type="dcterms:W3CDTF">2022-01-05T01:59:00Z</dcterms:created>
  <dcterms:modified xsi:type="dcterms:W3CDTF">2022-01-05T01:59:00Z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